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AB" w:rsidRPr="00941BFD" w:rsidRDefault="0036138C" w:rsidP="00794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7945AB" w:rsidRPr="00B66F57" w:rsidRDefault="0036138C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945AB" w:rsidRPr="00B66F57" w:rsidRDefault="0036138C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7945AB" w:rsidRPr="00B66F57" w:rsidRDefault="0036138C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</w:p>
    <w:p w:rsidR="007945AB" w:rsidRPr="00941BFD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351-3064/13</w:t>
      </w: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945AB" w:rsidRPr="00B66F57" w:rsidRDefault="0036138C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45AB" w:rsidRPr="00941BFD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5AB" w:rsidRPr="00B66F57" w:rsidRDefault="0036138C" w:rsidP="0079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945AB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45AB" w:rsidRDefault="007945AB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138C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 w:cs="Times New Roman"/>
          <w:sz w:val="24"/>
          <w:szCs w:val="24"/>
          <w:lang w:val="sr-Cyrl-CS"/>
        </w:rPr>
        <w:t>LEGALIZACIJI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97F4A" w:rsidRPr="00B66F57" w:rsidRDefault="00F97F4A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45AB" w:rsidRDefault="00F97F4A" w:rsidP="00794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36138C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/>
          <w:sz w:val="24"/>
          <w:szCs w:val="24"/>
          <w:lang w:val="sr-Cyrl-CS"/>
        </w:rPr>
        <w:t>prisustvovao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/>
          <w:sz w:val="24"/>
          <w:szCs w:val="24"/>
          <w:lang w:val="sr-Cyrl-CS"/>
        </w:rPr>
        <w:t>mr</w:t>
      </w:r>
      <w:r w:rsidR="001363B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/>
          <w:sz w:val="24"/>
          <w:szCs w:val="24"/>
          <w:lang w:val="sr-Cyrl-CS"/>
        </w:rPr>
        <w:t>Velimir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/>
          <w:sz w:val="24"/>
          <w:szCs w:val="24"/>
          <w:lang w:val="sr-Cyrl-CS"/>
        </w:rPr>
        <w:t>Ilić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6138C">
        <w:rPr>
          <w:rFonts w:ascii="Times New Roman" w:hAnsi="Times New Roman"/>
          <w:sz w:val="24"/>
          <w:szCs w:val="24"/>
          <w:lang w:val="sr-Cyrl-CS"/>
        </w:rPr>
        <w:t>ministar</w:t>
      </w:r>
      <w:r w:rsidR="00F91E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/>
          <w:sz w:val="24"/>
          <w:szCs w:val="24"/>
          <w:lang w:val="sr-Cyrl-CS"/>
        </w:rPr>
        <w:t>građevinarstva</w:t>
      </w:r>
      <w:r w:rsidR="00F91E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/>
          <w:sz w:val="24"/>
          <w:szCs w:val="24"/>
          <w:lang w:val="sr-Cyrl-CS"/>
        </w:rPr>
        <w:t>i</w:t>
      </w:r>
      <w:r w:rsidR="00F91E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/>
          <w:sz w:val="24"/>
          <w:szCs w:val="24"/>
          <w:lang w:val="sr-Cyrl-CS"/>
        </w:rPr>
        <w:t>urbanizma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6138C">
        <w:rPr>
          <w:rFonts w:ascii="Times New Roman" w:hAnsi="Times New Roman"/>
          <w:sz w:val="24"/>
          <w:szCs w:val="24"/>
          <w:lang w:val="sr-Cyrl-CS"/>
        </w:rPr>
        <w:t>predstavnik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97F4A" w:rsidRPr="00F97F4A" w:rsidRDefault="00F97F4A" w:rsidP="00794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45AB" w:rsidRPr="00B66F57" w:rsidRDefault="007945AB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45AB" w:rsidRDefault="007945AB" w:rsidP="0094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BFD" w:rsidRPr="00941BFD" w:rsidRDefault="00941BFD" w:rsidP="0094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5AB" w:rsidRPr="00B66F57" w:rsidRDefault="0036138C" w:rsidP="007945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945AB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C35" w:rsidRPr="003769C8" w:rsidRDefault="007945AB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3D1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legalizaciji</w:t>
      </w:r>
      <w:r w:rsidR="00293D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="00376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C35" w:rsidRDefault="00194C35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6356" w:rsidRDefault="00B86356" w:rsidP="00B86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41BFD" w:rsidRPr="00D01240" w:rsidRDefault="00941BFD" w:rsidP="0094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6356" w:rsidRPr="006B0F38" w:rsidRDefault="00B86356" w:rsidP="00B8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50579" w:rsidRPr="009F2DAA" w:rsidRDefault="0036138C" w:rsidP="0015057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50579" w:rsidRPr="004D7762" w:rsidRDefault="0036138C" w:rsidP="0015057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6A633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150579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79C2" w:rsidRPr="009F2DAA" w:rsidRDefault="0036138C" w:rsidP="003779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77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7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77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377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79C2" w:rsidRPr="009F2DAA" w:rsidRDefault="0036138C" w:rsidP="003779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C7C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rodni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Čizak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3779C2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2E70" w:rsidRPr="009F2DAA" w:rsidRDefault="0036138C" w:rsidP="00F72E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6B00" w:rsidRPr="006425A9" w:rsidRDefault="0036138C" w:rsidP="000B63D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F72E7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46B0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2E70" w:rsidRPr="00073A64" w:rsidRDefault="0036138C" w:rsidP="00073A6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6B0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46B0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F72E70" w:rsidRPr="009F2DAA" w:rsidRDefault="0036138C" w:rsidP="00F72E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Čizak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2E70" w:rsidRPr="009F2DAA" w:rsidRDefault="0036138C" w:rsidP="00F72E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2E70" w:rsidRPr="009F2DAA" w:rsidRDefault="0036138C" w:rsidP="00F72E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F72E7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E091C" w:rsidRPr="009F2DAA" w:rsidRDefault="0036138C" w:rsidP="003E091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Travar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Miljević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E091C" w:rsidRPr="009F2DAA" w:rsidRDefault="0036138C" w:rsidP="003E091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3E091C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3905" w:rsidRPr="00D247B3" w:rsidRDefault="0036138C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3905" w:rsidRPr="009F2DAA" w:rsidRDefault="0036138C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3905" w:rsidRPr="009F2DAA" w:rsidRDefault="0036138C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3905" w:rsidRPr="009F2DAA" w:rsidRDefault="0036138C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3905" w:rsidRPr="009F2DAA" w:rsidRDefault="0036138C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A7864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FA7864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FA7864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A7864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FA7864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FA7864" w:rsidRPr="00FA7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5F3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3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3905" w:rsidRPr="009F2DAA" w:rsidRDefault="0036138C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Travar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Miljević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3905" w:rsidRPr="009F2DAA" w:rsidRDefault="0036138C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F3905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5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533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53392D">
        <w:rPr>
          <w:rFonts w:ascii="Times New Roman" w:hAnsi="Times New Roman" w:cs="Times New Roman"/>
          <w:sz w:val="24"/>
          <w:szCs w:val="24"/>
        </w:rPr>
        <w:t>.</w:t>
      </w:r>
    </w:p>
    <w:p w:rsidR="00B214F8" w:rsidRPr="00ED55CE" w:rsidRDefault="00B214F8" w:rsidP="00ED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4F8" w:rsidRDefault="0036138C" w:rsidP="00B214F8">
      <w:pPr>
        <w:pStyle w:val="ListParagraph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 w:rsidR="001C2F70" w:rsidRPr="001C2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="001C2F70" w:rsidRPr="001C2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C2F70" w:rsidRPr="001C2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C2F70" w:rsidRPr="001C2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C2F70" w:rsidRPr="001C2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prihvatio</w:t>
      </w:r>
      <w:r w:rsidR="001C2F70" w:rsidRPr="001C2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 w:rsidR="00073A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D55CE" w:rsidRPr="00B214F8" w:rsidRDefault="00ED55CE" w:rsidP="00B214F8">
      <w:pPr>
        <w:pStyle w:val="ListParagraph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3A64" w:rsidRDefault="001C2F70" w:rsidP="00073A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poslanica</w:t>
      </w:r>
      <w:r w:rsid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Suzana</w:t>
      </w:r>
      <w:r w:rsid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Spasojević</w:t>
      </w:r>
      <w:r w:rsid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C2F70" w:rsidRPr="00073A64" w:rsidRDefault="0036138C" w:rsidP="00073A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0B79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2F70" w:rsidRP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45AB" w:rsidRPr="005F3905" w:rsidRDefault="007945AB" w:rsidP="00F11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5AB" w:rsidRDefault="007945AB" w:rsidP="00B86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  <w:r w:rsidR="00194C35"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F3905" w:rsidRPr="00941BFD" w:rsidRDefault="005F3905" w:rsidP="0094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5AB" w:rsidRPr="006454B8" w:rsidRDefault="007945AB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CS"/>
        </w:rPr>
        <w:t>c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CS"/>
        </w:rPr>
        <w:t>c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FF4C14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FF4C14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Mićić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CS"/>
        </w:rPr>
        <w:t>c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FF4C14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CS"/>
        </w:rPr>
        <w:t>ca</w:t>
      </w:r>
      <w:r w:rsidR="00262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FF4C14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</w:t>
      </w:r>
      <w:r w:rsidR="001B6803" w:rsidRPr="009F2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ispravkama</w:t>
      </w:r>
      <w:r w:rsidR="001B6803" w:rsidRPr="00F131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FF4C14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Dujović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FF4C14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Morčev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2477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2477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62477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262477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62477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62477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71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0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60616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0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0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60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60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DC701C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Šajn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DC701C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Dujović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4D7762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4253" w:rsidRPr="00F91E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44253" w:rsidRPr="00F91E8E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44253" w:rsidRPr="00F91E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</w:t>
      </w:r>
      <w:r w:rsidR="00F44253" w:rsidRPr="00F91E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1B6803" w:rsidRPr="00F91E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9.</w:t>
      </w:r>
      <w:r w:rsidR="00952B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52B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="00952B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0A12D9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1B6803" w:rsidRPr="000A12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Dujović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Čizik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C518DD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D28AE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D28AE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D28AE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15.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4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A4F26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D28AE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Dujović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0467EC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1B68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nka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Lapčečvić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0467EC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6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Laslo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Varga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D70FB4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 w:rsidR="00226C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D247B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Lapčečvić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752BA6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752BA6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F5552C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041662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41662" w:rsidRPr="00041662" w:rsidRDefault="0036138C" w:rsidP="000416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</w:t>
      </w:r>
      <w:r w:rsidR="00107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07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1073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041662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F5552C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D70FB4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32.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Šajin</w:t>
      </w:r>
      <w:r w:rsidR="001B6803" w:rsidRPr="00D70FB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Lapčečvić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764DAE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Morčev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1B68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D851AB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13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1363B2">
        <w:rPr>
          <w:rFonts w:ascii="Times New Roman" w:hAnsi="Times New Roman" w:cs="Times New Roman"/>
          <w:sz w:val="24"/>
          <w:szCs w:val="24"/>
          <w:lang w:val="sr-Cyrl-RS"/>
        </w:rPr>
        <w:t xml:space="preserve"> 38.</w:t>
      </w:r>
      <w:r w:rsidR="00D4439C" w:rsidRPr="001363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4439C" w:rsidRPr="001363B2">
        <w:rPr>
          <w:rFonts w:ascii="Times New Roman" w:hAnsi="Times New Roman" w:cs="Times New Roman"/>
          <w:sz w:val="24"/>
          <w:szCs w:val="24"/>
          <w:lang w:val="sr-Cyrl-CS"/>
        </w:rPr>
        <w:t xml:space="preserve"> 39</w:t>
      </w:r>
      <w:r w:rsidR="005B4450" w:rsidRPr="001363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978BD" w:rsidRPr="0013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978BD" w:rsidRPr="0013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F978BD" w:rsidRPr="001363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Čizak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F55DE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BF5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BF5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F55DE">
        <w:rPr>
          <w:rFonts w:ascii="Times New Roman" w:hAnsi="Times New Roman" w:cs="Times New Roman"/>
          <w:sz w:val="24"/>
          <w:szCs w:val="24"/>
          <w:lang w:val="sr-Cyrl-RS"/>
        </w:rPr>
        <w:t xml:space="preserve"> 39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B6803" w:rsidRPr="009F2DAA" w:rsidRDefault="0036138C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85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85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85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8574A7">
        <w:rPr>
          <w:rFonts w:ascii="Times New Roman" w:hAnsi="Times New Roman" w:cs="Times New Roman"/>
          <w:sz w:val="24"/>
          <w:szCs w:val="24"/>
        </w:rPr>
        <w:t>.</w:t>
      </w:r>
    </w:p>
    <w:p w:rsidR="001B6803" w:rsidRPr="009F2DAA" w:rsidRDefault="001B6803" w:rsidP="001B68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0E4" w:rsidRDefault="0036138C" w:rsidP="00031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 w:rsidR="00F97F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="00F97F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97F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F97F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97F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nije</w:t>
      </w:r>
      <w:r w:rsidR="00F97F4A" w:rsidRPr="004630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prihvatio</w:t>
      </w:r>
      <w:r w:rsidR="00F97F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031D7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31D7E" w:rsidRDefault="00031D7E" w:rsidP="00031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31D7E" w:rsidRPr="009F2DAA" w:rsidRDefault="0036138C" w:rsidP="00031D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4630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031D7E" w:rsidRDefault="0036138C" w:rsidP="00031D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031D7E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463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463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3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463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4630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31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95B40" w:rsidRPr="00F5552C" w:rsidRDefault="00295B40" w:rsidP="00295B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5B40" w:rsidRPr="00295B40" w:rsidRDefault="00295B40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6F035E" w:rsidRPr="009A158E" w:rsidRDefault="006F035E" w:rsidP="006F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035E" w:rsidRDefault="006F035E" w:rsidP="006F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157.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 w:rsidR="00ED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D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</w:t>
      </w:r>
      <w:r w:rsidR="00ED55C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F7638" w:rsidRDefault="00EF7638" w:rsidP="006F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638" w:rsidRDefault="006F035E" w:rsidP="00E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prihvatio</w:t>
      </w:r>
      <w:r w:rsidR="00EF7638" w:rsidRPr="00EF76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32.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F035E" w:rsidRPr="00EF7638" w:rsidRDefault="006F035E" w:rsidP="006F0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F97F4A" w:rsidRPr="006F035E" w:rsidRDefault="00F97F4A" w:rsidP="006F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1FA8" w:rsidRDefault="0036138C" w:rsidP="009D1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D1FA8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9D1FA8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D1FA8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D1FA8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D1FA8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D1FA8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D1F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9D1F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D1F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9D1F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="009D1FA8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9D1F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1FA8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D1FA8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D1FA8" w:rsidRPr="008574A7" w:rsidRDefault="009D1FA8" w:rsidP="0085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1BD" w:rsidRDefault="009961BD" w:rsidP="008574A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304E" w:rsidRDefault="0006304E" w:rsidP="008574A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1FA8" w:rsidRDefault="0036138C" w:rsidP="008574A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9D1F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D23AD2" w:rsidRPr="008574A7" w:rsidRDefault="00D23AD2" w:rsidP="008574A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9D1FA8" w:rsidRPr="008574A7" w:rsidRDefault="009D1FA8" w:rsidP="00857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138C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</w:p>
    <w:sectPr w:rsidR="009D1FA8" w:rsidRPr="008574A7" w:rsidSect="00941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BA" w:rsidRDefault="005E33BA" w:rsidP="00941BFD">
      <w:pPr>
        <w:spacing w:after="0" w:line="240" w:lineRule="auto"/>
      </w:pPr>
      <w:r>
        <w:separator/>
      </w:r>
    </w:p>
  </w:endnote>
  <w:endnote w:type="continuationSeparator" w:id="0">
    <w:p w:rsidR="005E33BA" w:rsidRDefault="005E33BA" w:rsidP="0094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8C" w:rsidRDefault="00361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15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BFD" w:rsidRDefault="00941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3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1BFD" w:rsidRDefault="00941B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8C" w:rsidRDefault="00361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BA" w:rsidRDefault="005E33BA" w:rsidP="00941BFD">
      <w:pPr>
        <w:spacing w:after="0" w:line="240" w:lineRule="auto"/>
      </w:pPr>
      <w:r>
        <w:separator/>
      </w:r>
    </w:p>
  </w:footnote>
  <w:footnote w:type="continuationSeparator" w:id="0">
    <w:p w:rsidR="005E33BA" w:rsidRDefault="005E33BA" w:rsidP="0094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8C" w:rsidRDefault="00361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8C" w:rsidRDefault="00361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8C" w:rsidRDefault="00361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7AB2"/>
    <w:multiLevelType w:val="hybridMultilevel"/>
    <w:tmpl w:val="4E50BADC"/>
    <w:lvl w:ilvl="0" w:tplc="55C24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AB"/>
    <w:rsid w:val="00031D7E"/>
    <w:rsid w:val="00041662"/>
    <w:rsid w:val="0006304E"/>
    <w:rsid w:val="00073A64"/>
    <w:rsid w:val="00086CCA"/>
    <w:rsid w:val="000B63D0"/>
    <w:rsid w:val="000B7927"/>
    <w:rsid w:val="000E2EA3"/>
    <w:rsid w:val="0010732C"/>
    <w:rsid w:val="001363B2"/>
    <w:rsid w:val="00150579"/>
    <w:rsid w:val="00193253"/>
    <w:rsid w:val="00194C35"/>
    <w:rsid w:val="001A51D6"/>
    <w:rsid w:val="001B6803"/>
    <w:rsid w:val="001C2F70"/>
    <w:rsid w:val="001C7CFB"/>
    <w:rsid w:val="002003C4"/>
    <w:rsid w:val="00200922"/>
    <w:rsid w:val="00226C09"/>
    <w:rsid w:val="0023532E"/>
    <w:rsid w:val="00251C9F"/>
    <w:rsid w:val="00260616"/>
    <w:rsid w:val="00262477"/>
    <w:rsid w:val="00293D1A"/>
    <w:rsid w:val="00295B40"/>
    <w:rsid w:val="002A5EBB"/>
    <w:rsid w:val="0030253F"/>
    <w:rsid w:val="0033757D"/>
    <w:rsid w:val="0036138C"/>
    <w:rsid w:val="00367361"/>
    <w:rsid w:val="0037649E"/>
    <w:rsid w:val="003769C8"/>
    <w:rsid w:val="003779C2"/>
    <w:rsid w:val="003A256B"/>
    <w:rsid w:val="003E091C"/>
    <w:rsid w:val="003F4849"/>
    <w:rsid w:val="004630E4"/>
    <w:rsid w:val="00516685"/>
    <w:rsid w:val="005327B0"/>
    <w:rsid w:val="0053392D"/>
    <w:rsid w:val="005A430B"/>
    <w:rsid w:val="005B4450"/>
    <w:rsid w:val="005D1B0F"/>
    <w:rsid w:val="005E33BA"/>
    <w:rsid w:val="005F3905"/>
    <w:rsid w:val="00603706"/>
    <w:rsid w:val="006410FB"/>
    <w:rsid w:val="006425A9"/>
    <w:rsid w:val="006A4F26"/>
    <w:rsid w:val="006A6338"/>
    <w:rsid w:val="006F035E"/>
    <w:rsid w:val="007945AB"/>
    <w:rsid w:val="007960F1"/>
    <w:rsid w:val="007E5EC6"/>
    <w:rsid w:val="00830ECD"/>
    <w:rsid w:val="00837116"/>
    <w:rsid w:val="008574A7"/>
    <w:rsid w:val="008D0DCE"/>
    <w:rsid w:val="00941BFD"/>
    <w:rsid w:val="00952BC4"/>
    <w:rsid w:val="009961BD"/>
    <w:rsid w:val="009D1FA8"/>
    <w:rsid w:val="009E7EF3"/>
    <w:rsid w:val="00A1680D"/>
    <w:rsid w:val="00AF627B"/>
    <w:rsid w:val="00B152C0"/>
    <w:rsid w:val="00B214F8"/>
    <w:rsid w:val="00B257F6"/>
    <w:rsid w:val="00B3017C"/>
    <w:rsid w:val="00B66D40"/>
    <w:rsid w:val="00B86356"/>
    <w:rsid w:val="00BC23F0"/>
    <w:rsid w:val="00BE183C"/>
    <w:rsid w:val="00BF55DE"/>
    <w:rsid w:val="00C52F01"/>
    <w:rsid w:val="00CA3FB2"/>
    <w:rsid w:val="00CD5BD6"/>
    <w:rsid w:val="00D15261"/>
    <w:rsid w:val="00D23AD2"/>
    <w:rsid w:val="00D4439C"/>
    <w:rsid w:val="00DF3314"/>
    <w:rsid w:val="00E07704"/>
    <w:rsid w:val="00E41A20"/>
    <w:rsid w:val="00E6597C"/>
    <w:rsid w:val="00EC6E88"/>
    <w:rsid w:val="00ED55CE"/>
    <w:rsid w:val="00EF2594"/>
    <w:rsid w:val="00EF7638"/>
    <w:rsid w:val="00F01259"/>
    <w:rsid w:val="00F11EA5"/>
    <w:rsid w:val="00F13195"/>
    <w:rsid w:val="00F44253"/>
    <w:rsid w:val="00F46B00"/>
    <w:rsid w:val="00F72E70"/>
    <w:rsid w:val="00F91E8E"/>
    <w:rsid w:val="00F978BD"/>
    <w:rsid w:val="00F97F4A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8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FD"/>
  </w:style>
  <w:style w:type="paragraph" w:styleId="Footer">
    <w:name w:val="footer"/>
    <w:basedOn w:val="Normal"/>
    <w:link w:val="FooterChar"/>
    <w:uiPriority w:val="99"/>
    <w:unhideWhenUsed/>
    <w:rsid w:val="0094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FD"/>
  </w:style>
  <w:style w:type="paragraph" w:styleId="BalloonText">
    <w:name w:val="Balloon Text"/>
    <w:basedOn w:val="Normal"/>
    <w:link w:val="BalloonTextChar"/>
    <w:uiPriority w:val="99"/>
    <w:semiHidden/>
    <w:unhideWhenUsed/>
    <w:rsid w:val="0037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8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FD"/>
  </w:style>
  <w:style w:type="paragraph" w:styleId="Footer">
    <w:name w:val="footer"/>
    <w:basedOn w:val="Normal"/>
    <w:link w:val="FooterChar"/>
    <w:uiPriority w:val="99"/>
    <w:unhideWhenUsed/>
    <w:rsid w:val="0094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FD"/>
  </w:style>
  <w:style w:type="paragraph" w:styleId="BalloonText">
    <w:name w:val="Balloon Text"/>
    <w:basedOn w:val="Normal"/>
    <w:link w:val="BalloonTextChar"/>
    <w:uiPriority w:val="99"/>
    <w:semiHidden/>
    <w:unhideWhenUsed/>
    <w:rsid w:val="0037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74E2-2B21-41DE-B7DB-FF2AFDB9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2013-10-17T15:39:00Z</cp:lastPrinted>
  <dcterms:created xsi:type="dcterms:W3CDTF">2014-01-22T10:56:00Z</dcterms:created>
  <dcterms:modified xsi:type="dcterms:W3CDTF">2014-01-22T10:56:00Z</dcterms:modified>
</cp:coreProperties>
</file>